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A32F7" w14:textId="323C8126" w:rsidR="00684117" w:rsidRDefault="00684117"/>
    <w:p w14:paraId="75517E5D" w14:textId="55BCA94B" w:rsidR="00814F09" w:rsidRPr="00AA2E79" w:rsidRDefault="00814F09" w:rsidP="00814F09">
      <w:pPr>
        <w:rPr>
          <w:rFonts w:ascii="Arial" w:hAnsi="Arial" w:cs="Arial"/>
          <w:sz w:val="20"/>
          <w:szCs w:val="20"/>
        </w:rPr>
      </w:pPr>
      <w:r w:rsidRPr="00AA2E79">
        <w:rPr>
          <w:rFonts w:ascii="Arial" w:hAnsi="Arial" w:cs="Arial"/>
          <w:sz w:val="20"/>
          <w:szCs w:val="20"/>
        </w:rPr>
        <w:t>Please ensure that you are familiar with our booking Terms &amp; Conditions. By purchasing a ticket, you are agreeing to the Terms &amp; Conditions cited below:</w:t>
      </w:r>
    </w:p>
    <w:p w14:paraId="41B79483" w14:textId="062CC924" w:rsidR="00814F09" w:rsidRPr="00AA2E79" w:rsidRDefault="00814F09" w:rsidP="00814F09">
      <w:pPr>
        <w:pStyle w:val="ListParagraph"/>
        <w:numPr>
          <w:ilvl w:val="0"/>
          <w:numId w:val="1"/>
        </w:numPr>
        <w:rPr>
          <w:rFonts w:ascii="Arial" w:hAnsi="Arial" w:cs="Arial"/>
          <w:sz w:val="20"/>
          <w:szCs w:val="20"/>
        </w:rPr>
      </w:pPr>
      <w:r w:rsidRPr="00AA2E79">
        <w:rPr>
          <w:rFonts w:ascii="Arial" w:hAnsi="Arial" w:cs="Arial"/>
          <w:sz w:val="20"/>
          <w:szCs w:val="20"/>
        </w:rPr>
        <w:t>The Company (Elite Services Limited) reserves the right to cancel any day trip or holiday should bookings be insufficient. A full refund will be given in this event.</w:t>
      </w:r>
    </w:p>
    <w:p w14:paraId="7F2D18E8" w14:textId="7F4942B2" w:rsidR="00814F09" w:rsidRPr="00AA2E79" w:rsidRDefault="00814F09" w:rsidP="00814F09">
      <w:pPr>
        <w:pStyle w:val="ListParagraph"/>
        <w:numPr>
          <w:ilvl w:val="0"/>
          <w:numId w:val="1"/>
        </w:numPr>
        <w:rPr>
          <w:rFonts w:ascii="Arial" w:hAnsi="Arial" w:cs="Arial"/>
          <w:sz w:val="20"/>
          <w:szCs w:val="20"/>
        </w:rPr>
      </w:pPr>
      <w:r w:rsidRPr="00AA2E79">
        <w:rPr>
          <w:rFonts w:ascii="Arial" w:hAnsi="Arial" w:cs="Arial"/>
          <w:sz w:val="20"/>
          <w:szCs w:val="20"/>
        </w:rPr>
        <w:t>Should you wish to cancel your booking with The Company, the following cancellation charges will apply:</w:t>
      </w:r>
    </w:p>
    <w:p w14:paraId="3890B40E" w14:textId="34DA2367" w:rsidR="00814F09" w:rsidRPr="00AA2E79" w:rsidRDefault="00814F09" w:rsidP="00814F09">
      <w:pPr>
        <w:ind w:firstLine="720"/>
        <w:rPr>
          <w:rFonts w:ascii="Arial" w:hAnsi="Arial" w:cs="Arial"/>
          <w:b/>
          <w:bCs/>
          <w:sz w:val="20"/>
          <w:szCs w:val="20"/>
          <w:u w:val="single"/>
        </w:rPr>
      </w:pPr>
      <w:r w:rsidRPr="00AA2E79">
        <w:rPr>
          <w:rFonts w:ascii="Arial" w:hAnsi="Arial" w:cs="Arial"/>
          <w:b/>
          <w:bCs/>
          <w:sz w:val="20"/>
          <w:szCs w:val="20"/>
          <w:u w:val="single"/>
        </w:rPr>
        <w:t>Holidays/Short Breaks/Weekend Breaks:</w:t>
      </w:r>
      <w:r w:rsidR="00DD5671" w:rsidRPr="00AA2E79">
        <w:rPr>
          <w:rFonts w:ascii="Arial" w:hAnsi="Arial" w:cs="Arial"/>
          <w:b/>
          <w:bCs/>
          <w:sz w:val="20"/>
          <w:szCs w:val="20"/>
          <w:u w:val="single"/>
        </w:rPr>
        <w:t xml:space="preserve"> </w:t>
      </w:r>
    </w:p>
    <w:p w14:paraId="5C10ED90" w14:textId="1E20B434" w:rsidR="00871855" w:rsidRPr="00AA2E79" w:rsidRDefault="004B0A3F" w:rsidP="00871855">
      <w:pPr>
        <w:pStyle w:val="ListParagraph"/>
        <w:numPr>
          <w:ilvl w:val="0"/>
          <w:numId w:val="2"/>
        </w:numPr>
        <w:rPr>
          <w:rFonts w:ascii="Arial" w:hAnsi="Arial" w:cs="Arial"/>
          <w:sz w:val="20"/>
          <w:szCs w:val="20"/>
        </w:rPr>
      </w:pPr>
      <w:r w:rsidRPr="00AA2E79">
        <w:rPr>
          <w:rFonts w:ascii="Arial" w:hAnsi="Arial" w:cs="Arial"/>
          <w:sz w:val="20"/>
          <w:szCs w:val="20"/>
        </w:rPr>
        <w:t>8</w:t>
      </w:r>
      <w:r w:rsidR="00814F09" w:rsidRPr="00AA2E79">
        <w:rPr>
          <w:rFonts w:ascii="Arial" w:hAnsi="Arial" w:cs="Arial"/>
          <w:sz w:val="20"/>
          <w:szCs w:val="20"/>
        </w:rPr>
        <w:t xml:space="preserve"> weeks</w:t>
      </w:r>
      <w:r w:rsidRPr="00AA2E79">
        <w:rPr>
          <w:rFonts w:ascii="Arial" w:hAnsi="Arial" w:cs="Arial"/>
          <w:sz w:val="20"/>
          <w:szCs w:val="20"/>
        </w:rPr>
        <w:t xml:space="preserve"> and 1 day</w:t>
      </w:r>
      <w:r w:rsidR="00814F09" w:rsidRPr="00AA2E79">
        <w:rPr>
          <w:rFonts w:ascii="Arial" w:hAnsi="Arial" w:cs="Arial"/>
          <w:sz w:val="20"/>
          <w:szCs w:val="20"/>
        </w:rPr>
        <w:t xml:space="preserve"> or more prior to departure:</w:t>
      </w:r>
      <w:r w:rsidR="003A2CC4" w:rsidRPr="00AA2E79">
        <w:rPr>
          <w:rFonts w:ascii="Arial" w:hAnsi="Arial" w:cs="Arial"/>
          <w:sz w:val="20"/>
          <w:szCs w:val="20"/>
        </w:rPr>
        <w:t xml:space="preserve"> </w:t>
      </w:r>
      <w:r w:rsidR="00814F09" w:rsidRPr="00AA2E79">
        <w:rPr>
          <w:rFonts w:ascii="Arial" w:hAnsi="Arial" w:cs="Arial"/>
          <w:sz w:val="20"/>
          <w:szCs w:val="20"/>
        </w:rPr>
        <w:t>Deposit paid on the holiday</w:t>
      </w:r>
    </w:p>
    <w:p w14:paraId="738722C7" w14:textId="4A9ACB7E" w:rsidR="00814F09" w:rsidRPr="008225CC" w:rsidRDefault="004B0A3F" w:rsidP="00871855">
      <w:pPr>
        <w:pStyle w:val="ListParagraph"/>
        <w:numPr>
          <w:ilvl w:val="0"/>
          <w:numId w:val="2"/>
        </w:numPr>
        <w:rPr>
          <w:rFonts w:ascii="Arial" w:hAnsi="Arial" w:cs="Arial"/>
          <w:sz w:val="20"/>
          <w:szCs w:val="20"/>
        </w:rPr>
      </w:pPr>
      <w:r w:rsidRPr="008225CC">
        <w:rPr>
          <w:rFonts w:ascii="Arial" w:hAnsi="Arial" w:cs="Arial"/>
          <w:sz w:val="20"/>
          <w:szCs w:val="20"/>
        </w:rPr>
        <w:t>8</w:t>
      </w:r>
      <w:r w:rsidR="00814F09" w:rsidRPr="008225CC">
        <w:rPr>
          <w:rFonts w:ascii="Arial" w:hAnsi="Arial" w:cs="Arial"/>
          <w:sz w:val="20"/>
          <w:szCs w:val="20"/>
        </w:rPr>
        <w:t xml:space="preserve"> </w:t>
      </w:r>
      <w:r w:rsidR="00674BDE" w:rsidRPr="008225CC">
        <w:rPr>
          <w:rFonts w:ascii="Arial" w:hAnsi="Arial" w:cs="Arial"/>
          <w:sz w:val="20"/>
          <w:szCs w:val="20"/>
        </w:rPr>
        <w:t>weeks</w:t>
      </w:r>
      <w:r w:rsidR="00814F09" w:rsidRPr="008225CC">
        <w:rPr>
          <w:rFonts w:ascii="Arial" w:hAnsi="Arial" w:cs="Arial"/>
          <w:sz w:val="20"/>
          <w:szCs w:val="20"/>
        </w:rPr>
        <w:t xml:space="preserve"> prior to departure:</w:t>
      </w:r>
      <w:r w:rsidR="00814F09" w:rsidRPr="008225CC">
        <w:rPr>
          <w:rFonts w:ascii="Arial" w:hAnsi="Arial" w:cs="Arial"/>
          <w:sz w:val="20"/>
          <w:szCs w:val="20"/>
        </w:rPr>
        <w:tab/>
      </w:r>
      <w:r w:rsidR="00814F09" w:rsidRPr="008225CC">
        <w:rPr>
          <w:rFonts w:ascii="Arial" w:hAnsi="Arial" w:cs="Arial"/>
          <w:sz w:val="20"/>
          <w:szCs w:val="20"/>
        </w:rPr>
        <w:tab/>
      </w:r>
      <w:r w:rsidR="007E1D41" w:rsidRPr="008225CC">
        <w:rPr>
          <w:rFonts w:ascii="Arial" w:hAnsi="Arial" w:cs="Arial"/>
          <w:sz w:val="20"/>
          <w:szCs w:val="20"/>
        </w:rPr>
        <w:tab/>
      </w:r>
      <w:r w:rsidR="00814F09" w:rsidRPr="008225CC">
        <w:rPr>
          <w:rFonts w:ascii="Arial" w:hAnsi="Arial" w:cs="Arial"/>
          <w:sz w:val="20"/>
          <w:szCs w:val="20"/>
        </w:rPr>
        <w:t>100% of the total value of the trip</w:t>
      </w:r>
    </w:p>
    <w:p w14:paraId="15F454C3" w14:textId="57937DA8" w:rsidR="003A2CC4" w:rsidRPr="008225CC" w:rsidRDefault="003A2CC4" w:rsidP="003A2CC4">
      <w:pPr>
        <w:ind w:left="720"/>
        <w:rPr>
          <w:rFonts w:ascii="Arial" w:hAnsi="Arial" w:cs="Arial"/>
          <w:sz w:val="20"/>
          <w:szCs w:val="20"/>
        </w:rPr>
      </w:pPr>
      <w:r w:rsidRPr="008225CC">
        <w:rPr>
          <w:rFonts w:ascii="Arial" w:hAnsi="Arial" w:cs="Arial"/>
          <w:sz w:val="20"/>
          <w:szCs w:val="20"/>
        </w:rPr>
        <w:t>For holidays booked ‘last minute’ (8 weeks or less before your departure date</w:t>
      </w:r>
      <w:r w:rsidR="00703EA6" w:rsidRPr="008225CC">
        <w:rPr>
          <w:rFonts w:ascii="Arial" w:hAnsi="Arial" w:cs="Arial"/>
          <w:sz w:val="20"/>
          <w:szCs w:val="20"/>
        </w:rPr>
        <w:t>, the full amount of the holiday will be due upon booking. Cancellations will not be refundable)</w:t>
      </w:r>
    </w:p>
    <w:p w14:paraId="42F594B3" w14:textId="5FABCFEA" w:rsidR="00814F09" w:rsidRPr="008225CC" w:rsidRDefault="00871855" w:rsidP="00871855">
      <w:pPr>
        <w:ind w:left="720"/>
        <w:rPr>
          <w:rFonts w:ascii="Arial" w:hAnsi="Arial" w:cs="Arial"/>
          <w:b/>
          <w:bCs/>
          <w:sz w:val="20"/>
          <w:szCs w:val="20"/>
          <w:u w:val="single"/>
        </w:rPr>
      </w:pPr>
      <w:r w:rsidRPr="008225CC">
        <w:rPr>
          <w:rFonts w:ascii="Arial" w:hAnsi="Arial" w:cs="Arial"/>
          <w:b/>
          <w:bCs/>
          <w:sz w:val="20"/>
          <w:szCs w:val="20"/>
          <w:u w:val="single"/>
        </w:rPr>
        <w:t>Day Trips:</w:t>
      </w:r>
    </w:p>
    <w:p w14:paraId="6504D852" w14:textId="6A714643" w:rsidR="00814F09" w:rsidRPr="008225CC" w:rsidRDefault="00814F09" w:rsidP="00871855">
      <w:pPr>
        <w:pStyle w:val="ListParagraph"/>
        <w:numPr>
          <w:ilvl w:val="1"/>
          <w:numId w:val="3"/>
        </w:numPr>
        <w:rPr>
          <w:rFonts w:ascii="Arial" w:hAnsi="Arial" w:cs="Arial"/>
          <w:sz w:val="20"/>
          <w:szCs w:val="20"/>
        </w:rPr>
      </w:pPr>
      <w:r w:rsidRPr="008225CC">
        <w:rPr>
          <w:rFonts w:ascii="Arial" w:hAnsi="Arial" w:cs="Arial"/>
          <w:sz w:val="20"/>
          <w:szCs w:val="20"/>
        </w:rPr>
        <w:t>21 - 14 full days prior to departure:</w:t>
      </w:r>
      <w:r w:rsidRPr="008225CC">
        <w:rPr>
          <w:rFonts w:ascii="Arial" w:hAnsi="Arial" w:cs="Arial"/>
          <w:sz w:val="20"/>
          <w:szCs w:val="20"/>
        </w:rPr>
        <w:tab/>
      </w:r>
      <w:r w:rsidRPr="008225CC">
        <w:rPr>
          <w:rFonts w:ascii="Arial" w:hAnsi="Arial" w:cs="Arial"/>
          <w:sz w:val="20"/>
          <w:szCs w:val="20"/>
        </w:rPr>
        <w:tab/>
        <w:t>20% of the total value of the trip</w:t>
      </w:r>
    </w:p>
    <w:p w14:paraId="3D93095F" w14:textId="522802A4" w:rsidR="00814F09" w:rsidRPr="008225CC" w:rsidRDefault="00814F09" w:rsidP="00871855">
      <w:pPr>
        <w:pStyle w:val="ListParagraph"/>
        <w:numPr>
          <w:ilvl w:val="1"/>
          <w:numId w:val="3"/>
        </w:numPr>
        <w:rPr>
          <w:rFonts w:ascii="Arial" w:hAnsi="Arial" w:cs="Arial"/>
          <w:sz w:val="20"/>
          <w:szCs w:val="20"/>
        </w:rPr>
      </w:pPr>
      <w:r w:rsidRPr="008225CC">
        <w:rPr>
          <w:rFonts w:ascii="Arial" w:hAnsi="Arial" w:cs="Arial"/>
          <w:sz w:val="20"/>
          <w:szCs w:val="20"/>
        </w:rPr>
        <w:t>13 – 8 full days prior to departure:</w:t>
      </w:r>
      <w:r w:rsidRPr="008225CC">
        <w:rPr>
          <w:rFonts w:ascii="Arial" w:hAnsi="Arial" w:cs="Arial"/>
          <w:sz w:val="20"/>
          <w:szCs w:val="20"/>
        </w:rPr>
        <w:tab/>
      </w:r>
      <w:r w:rsidRPr="008225CC">
        <w:rPr>
          <w:rFonts w:ascii="Arial" w:hAnsi="Arial" w:cs="Arial"/>
          <w:sz w:val="20"/>
          <w:szCs w:val="20"/>
        </w:rPr>
        <w:tab/>
        <w:t>50% of the total value of the trip</w:t>
      </w:r>
    </w:p>
    <w:p w14:paraId="553764E1" w14:textId="650D4E3A" w:rsidR="00814F09" w:rsidRPr="008225CC" w:rsidRDefault="00814F09" w:rsidP="00871855">
      <w:pPr>
        <w:pStyle w:val="ListParagraph"/>
        <w:numPr>
          <w:ilvl w:val="1"/>
          <w:numId w:val="3"/>
        </w:numPr>
        <w:rPr>
          <w:rFonts w:ascii="Arial" w:hAnsi="Arial" w:cs="Arial"/>
          <w:sz w:val="20"/>
          <w:szCs w:val="20"/>
        </w:rPr>
      </w:pPr>
      <w:r w:rsidRPr="008225CC">
        <w:rPr>
          <w:rFonts w:ascii="Arial" w:hAnsi="Arial" w:cs="Arial"/>
          <w:sz w:val="20"/>
          <w:szCs w:val="20"/>
        </w:rPr>
        <w:t>7 full days prior to departure</w:t>
      </w:r>
      <w:r w:rsidR="00871855" w:rsidRPr="008225CC">
        <w:rPr>
          <w:rFonts w:ascii="Arial" w:hAnsi="Arial" w:cs="Arial"/>
          <w:sz w:val="20"/>
          <w:szCs w:val="20"/>
        </w:rPr>
        <w:t>:</w:t>
      </w:r>
      <w:r w:rsidR="00871855" w:rsidRPr="008225CC">
        <w:rPr>
          <w:rFonts w:ascii="Arial" w:hAnsi="Arial" w:cs="Arial"/>
          <w:sz w:val="20"/>
          <w:szCs w:val="20"/>
        </w:rPr>
        <w:tab/>
      </w:r>
      <w:r w:rsidR="00871855" w:rsidRPr="008225CC">
        <w:rPr>
          <w:rFonts w:ascii="Arial" w:hAnsi="Arial" w:cs="Arial"/>
          <w:sz w:val="20"/>
          <w:szCs w:val="20"/>
        </w:rPr>
        <w:tab/>
      </w:r>
      <w:r w:rsidR="00871855" w:rsidRPr="008225CC">
        <w:rPr>
          <w:rFonts w:ascii="Arial" w:hAnsi="Arial" w:cs="Arial"/>
          <w:sz w:val="20"/>
          <w:szCs w:val="20"/>
        </w:rPr>
        <w:tab/>
        <w:t>100% of the total value of the trip</w:t>
      </w:r>
    </w:p>
    <w:p w14:paraId="4A7F0540" w14:textId="77777777" w:rsidR="00871855" w:rsidRPr="00AA2E79" w:rsidRDefault="00871855" w:rsidP="00871855">
      <w:pPr>
        <w:pStyle w:val="ListParagraph"/>
        <w:ind w:left="1440"/>
        <w:rPr>
          <w:rFonts w:ascii="Arial" w:hAnsi="Arial" w:cs="Arial"/>
          <w:sz w:val="20"/>
          <w:szCs w:val="20"/>
        </w:rPr>
      </w:pPr>
    </w:p>
    <w:p w14:paraId="2F834BE0" w14:textId="6B626159" w:rsidR="00871855" w:rsidRPr="00AA2E79" w:rsidRDefault="00871855" w:rsidP="00871855">
      <w:pPr>
        <w:pStyle w:val="ListParagraph"/>
        <w:numPr>
          <w:ilvl w:val="0"/>
          <w:numId w:val="1"/>
        </w:numPr>
        <w:rPr>
          <w:rFonts w:ascii="Arial" w:hAnsi="Arial" w:cs="Arial"/>
          <w:sz w:val="20"/>
          <w:szCs w:val="20"/>
        </w:rPr>
      </w:pPr>
      <w:r w:rsidRPr="00AA2E79">
        <w:rPr>
          <w:rFonts w:ascii="Arial" w:hAnsi="Arial" w:cs="Arial"/>
          <w:sz w:val="20"/>
          <w:szCs w:val="20"/>
        </w:rPr>
        <w:t>Tickets may be transferred to an alternative departure date, subject to The Company’s approval and date availability. This transfer must be undertaken with one month of the original booking date. A transfer charge of £5.00 per passenger will apply to cover administration charges.</w:t>
      </w:r>
    </w:p>
    <w:p w14:paraId="1EAA301A" w14:textId="0C848FD3" w:rsidR="00871855" w:rsidRPr="00AA2E79" w:rsidRDefault="00871855" w:rsidP="00871855">
      <w:pPr>
        <w:pStyle w:val="ListParagraph"/>
        <w:numPr>
          <w:ilvl w:val="0"/>
          <w:numId w:val="1"/>
        </w:numPr>
        <w:rPr>
          <w:rFonts w:ascii="Arial" w:hAnsi="Arial" w:cs="Arial"/>
          <w:sz w:val="20"/>
          <w:szCs w:val="20"/>
        </w:rPr>
      </w:pPr>
      <w:r w:rsidRPr="00AA2E79">
        <w:rPr>
          <w:rFonts w:ascii="Arial" w:hAnsi="Arial" w:cs="Arial"/>
          <w:sz w:val="20"/>
          <w:szCs w:val="20"/>
        </w:rPr>
        <w:t>The Company cannot guarantee the same numbered seats given as on the ticket issued as operational circumstances may necessitate alterations.</w:t>
      </w:r>
    </w:p>
    <w:p w14:paraId="548E5862" w14:textId="0281C5D2" w:rsidR="00871855" w:rsidRPr="00AA2E79" w:rsidRDefault="00871855" w:rsidP="00871855">
      <w:pPr>
        <w:pStyle w:val="ListParagraph"/>
        <w:numPr>
          <w:ilvl w:val="0"/>
          <w:numId w:val="1"/>
        </w:numPr>
        <w:rPr>
          <w:rFonts w:ascii="Arial" w:hAnsi="Arial" w:cs="Arial"/>
          <w:sz w:val="20"/>
          <w:szCs w:val="20"/>
        </w:rPr>
      </w:pPr>
      <w:r w:rsidRPr="00AA2E79">
        <w:rPr>
          <w:rFonts w:ascii="Arial" w:hAnsi="Arial" w:cs="Arial"/>
          <w:sz w:val="20"/>
          <w:szCs w:val="20"/>
        </w:rPr>
        <w:t>The prices shown are per passenger per seat.</w:t>
      </w:r>
    </w:p>
    <w:p w14:paraId="478ECD06" w14:textId="5F5D2B54" w:rsidR="00871855" w:rsidRPr="00AA2E79" w:rsidRDefault="00871855" w:rsidP="00871855">
      <w:pPr>
        <w:pStyle w:val="ListParagraph"/>
        <w:numPr>
          <w:ilvl w:val="0"/>
          <w:numId w:val="1"/>
        </w:numPr>
        <w:rPr>
          <w:rFonts w:ascii="Arial" w:hAnsi="Arial" w:cs="Arial"/>
          <w:sz w:val="20"/>
          <w:szCs w:val="20"/>
        </w:rPr>
      </w:pPr>
      <w:r w:rsidRPr="00AA2E79">
        <w:rPr>
          <w:rFonts w:ascii="Arial" w:hAnsi="Arial" w:cs="Arial"/>
          <w:sz w:val="20"/>
          <w:szCs w:val="20"/>
        </w:rPr>
        <w:t>Irrespective of age, seat belts are fitted to all vehicles to DVSA standards. Where children are concerned, a seat belt must be worn for the duration of the journey.</w:t>
      </w:r>
    </w:p>
    <w:p w14:paraId="14541820" w14:textId="1AAE4F8F" w:rsidR="00871855" w:rsidRPr="00AA2E79" w:rsidRDefault="00871855" w:rsidP="00871855">
      <w:pPr>
        <w:pStyle w:val="ListParagraph"/>
        <w:numPr>
          <w:ilvl w:val="0"/>
          <w:numId w:val="1"/>
        </w:numPr>
        <w:rPr>
          <w:rFonts w:ascii="Arial" w:hAnsi="Arial" w:cs="Arial"/>
          <w:sz w:val="20"/>
          <w:szCs w:val="20"/>
        </w:rPr>
      </w:pPr>
      <w:r w:rsidRPr="00AA2E79">
        <w:rPr>
          <w:rFonts w:ascii="Arial" w:hAnsi="Arial" w:cs="Arial"/>
          <w:sz w:val="20"/>
          <w:szCs w:val="20"/>
        </w:rPr>
        <w:t>The consumption of alcohol and smoking/vaping is prohibited onboard our coaches.</w:t>
      </w:r>
    </w:p>
    <w:p w14:paraId="2C2EDFAA" w14:textId="09108E6A" w:rsidR="00871855" w:rsidRPr="00AA2E79" w:rsidRDefault="00871855" w:rsidP="00871855">
      <w:pPr>
        <w:pStyle w:val="ListParagraph"/>
        <w:numPr>
          <w:ilvl w:val="0"/>
          <w:numId w:val="1"/>
        </w:numPr>
        <w:rPr>
          <w:rFonts w:ascii="Arial" w:hAnsi="Arial" w:cs="Arial"/>
          <w:sz w:val="20"/>
          <w:szCs w:val="20"/>
        </w:rPr>
      </w:pPr>
      <w:r w:rsidRPr="00AA2E79">
        <w:rPr>
          <w:rFonts w:ascii="Arial" w:hAnsi="Arial" w:cs="Arial"/>
          <w:sz w:val="20"/>
          <w:szCs w:val="20"/>
        </w:rPr>
        <w:t>The Company shall not be liable for loss to the passenger from stoppages of work howsoever caused, preventing performance of the trip:</w:t>
      </w:r>
    </w:p>
    <w:p w14:paraId="5B342CBB" w14:textId="73F3E1FD" w:rsidR="00871855" w:rsidRPr="00AA2E79" w:rsidRDefault="00871855" w:rsidP="00871855">
      <w:pPr>
        <w:pStyle w:val="ListParagraph"/>
        <w:numPr>
          <w:ilvl w:val="1"/>
          <w:numId w:val="1"/>
        </w:numPr>
        <w:rPr>
          <w:rFonts w:ascii="Arial" w:hAnsi="Arial" w:cs="Arial"/>
          <w:sz w:val="20"/>
          <w:szCs w:val="20"/>
        </w:rPr>
      </w:pPr>
      <w:r w:rsidRPr="00AA2E79">
        <w:rPr>
          <w:rFonts w:ascii="Arial" w:hAnsi="Arial" w:cs="Arial"/>
          <w:sz w:val="20"/>
          <w:szCs w:val="20"/>
        </w:rPr>
        <w:t xml:space="preserve">Loss of luggage or any personal belongings </w:t>
      </w:r>
    </w:p>
    <w:p w14:paraId="6E3192F4" w14:textId="03A1E4E9" w:rsidR="00871855" w:rsidRPr="00AA2E79" w:rsidRDefault="00871855" w:rsidP="00871855">
      <w:pPr>
        <w:pStyle w:val="ListParagraph"/>
        <w:numPr>
          <w:ilvl w:val="1"/>
          <w:numId w:val="1"/>
        </w:numPr>
        <w:rPr>
          <w:rFonts w:ascii="Arial" w:hAnsi="Arial" w:cs="Arial"/>
          <w:sz w:val="20"/>
          <w:szCs w:val="20"/>
        </w:rPr>
      </w:pPr>
      <w:r w:rsidRPr="00AA2E79">
        <w:rPr>
          <w:rFonts w:ascii="Arial" w:hAnsi="Arial" w:cs="Arial"/>
          <w:sz w:val="20"/>
          <w:szCs w:val="20"/>
        </w:rPr>
        <w:t>Breakdowns of the Company’s vehicles</w:t>
      </w:r>
    </w:p>
    <w:p w14:paraId="74D777D0" w14:textId="15D5A177" w:rsidR="00871855" w:rsidRPr="00AA2E79" w:rsidRDefault="00871855" w:rsidP="00871855">
      <w:pPr>
        <w:pStyle w:val="ListParagraph"/>
        <w:numPr>
          <w:ilvl w:val="1"/>
          <w:numId w:val="1"/>
        </w:numPr>
        <w:rPr>
          <w:rFonts w:ascii="Arial" w:hAnsi="Arial" w:cs="Arial"/>
          <w:sz w:val="20"/>
          <w:szCs w:val="20"/>
        </w:rPr>
      </w:pPr>
      <w:r w:rsidRPr="00AA2E79">
        <w:rPr>
          <w:rFonts w:ascii="Arial" w:hAnsi="Arial" w:cs="Arial"/>
          <w:sz w:val="20"/>
          <w:szCs w:val="20"/>
        </w:rPr>
        <w:t>The Company hereby limits its liability resulting from the trip to the value of the ticket purchased.</w:t>
      </w:r>
    </w:p>
    <w:p w14:paraId="3FA01375" w14:textId="0193C6F7" w:rsidR="00871855" w:rsidRPr="00AA2E79" w:rsidRDefault="00871855" w:rsidP="00871855">
      <w:pPr>
        <w:pStyle w:val="ListParagraph"/>
        <w:numPr>
          <w:ilvl w:val="0"/>
          <w:numId w:val="1"/>
        </w:numPr>
        <w:rPr>
          <w:rFonts w:ascii="Arial" w:hAnsi="Arial" w:cs="Arial"/>
          <w:sz w:val="20"/>
          <w:szCs w:val="20"/>
        </w:rPr>
      </w:pPr>
      <w:r w:rsidRPr="00AA2E79">
        <w:rPr>
          <w:rFonts w:ascii="Arial" w:hAnsi="Arial" w:cs="Arial"/>
          <w:sz w:val="20"/>
          <w:szCs w:val="20"/>
        </w:rPr>
        <w:t>All information published is checked to ensure accuracy at the time of publication and the Company cannot accept responsibility for any unforeseen circumstances</w:t>
      </w:r>
      <w:r w:rsidR="00811931" w:rsidRPr="00AA2E79">
        <w:rPr>
          <w:rFonts w:ascii="Arial" w:hAnsi="Arial" w:cs="Arial"/>
          <w:sz w:val="20"/>
          <w:szCs w:val="20"/>
        </w:rPr>
        <w:t>.</w:t>
      </w:r>
    </w:p>
    <w:p w14:paraId="1D44982C" w14:textId="2DD8FB19" w:rsidR="00811931" w:rsidRPr="00AA2E79" w:rsidRDefault="00811931" w:rsidP="00871855">
      <w:pPr>
        <w:pStyle w:val="ListParagraph"/>
        <w:numPr>
          <w:ilvl w:val="0"/>
          <w:numId w:val="1"/>
        </w:numPr>
        <w:rPr>
          <w:rFonts w:ascii="Arial" w:hAnsi="Arial" w:cs="Arial"/>
          <w:sz w:val="20"/>
          <w:szCs w:val="20"/>
        </w:rPr>
      </w:pPr>
      <w:r w:rsidRPr="00AA2E79">
        <w:rPr>
          <w:rFonts w:ascii="Arial" w:hAnsi="Arial" w:cs="Arial"/>
          <w:sz w:val="20"/>
          <w:szCs w:val="20"/>
        </w:rPr>
        <w:t xml:space="preserve">Any passengers that miss their departure and require a transfer to the coach will be charged a flat fare of £20.00 if a vehicle is available to complete this transfer. </w:t>
      </w:r>
    </w:p>
    <w:p w14:paraId="44933110" w14:textId="77777777" w:rsidR="00811931" w:rsidRPr="00AA2E79" w:rsidRDefault="00811931" w:rsidP="00871855">
      <w:pPr>
        <w:pStyle w:val="ListParagraph"/>
        <w:numPr>
          <w:ilvl w:val="0"/>
          <w:numId w:val="1"/>
        </w:numPr>
        <w:rPr>
          <w:rFonts w:ascii="Arial" w:hAnsi="Arial" w:cs="Arial"/>
          <w:sz w:val="20"/>
          <w:szCs w:val="20"/>
        </w:rPr>
      </w:pPr>
      <w:r w:rsidRPr="00AA2E79">
        <w:rPr>
          <w:rFonts w:ascii="Arial" w:hAnsi="Arial" w:cs="Arial"/>
          <w:sz w:val="20"/>
          <w:szCs w:val="20"/>
        </w:rPr>
        <w:t>In the unlikely event that you are unhappy with your experience, then please telephone us immediately to register your complaint. You must then send a written complaint or email us within 14 days from the date of the day trip or holiday.</w:t>
      </w:r>
    </w:p>
    <w:p w14:paraId="73DFB6E0" w14:textId="77777777" w:rsidR="00811931" w:rsidRPr="00AA2E79" w:rsidRDefault="00811931" w:rsidP="00871855">
      <w:pPr>
        <w:pStyle w:val="ListParagraph"/>
        <w:numPr>
          <w:ilvl w:val="0"/>
          <w:numId w:val="1"/>
        </w:numPr>
        <w:rPr>
          <w:rFonts w:ascii="Arial" w:hAnsi="Arial" w:cs="Arial"/>
          <w:sz w:val="20"/>
          <w:szCs w:val="20"/>
        </w:rPr>
      </w:pPr>
      <w:r w:rsidRPr="00AA2E79">
        <w:rPr>
          <w:rFonts w:ascii="Arial" w:hAnsi="Arial" w:cs="Arial"/>
          <w:sz w:val="20"/>
          <w:szCs w:val="20"/>
        </w:rPr>
        <w:t>We reserve the right to curtail or amend any of our day trips including those included as part of a holiday due to inclement weather. In this eventuality, we will offer a substitute as close to the advertised itinerary as possible.</w:t>
      </w:r>
    </w:p>
    <w:p w14:paraId="08E3899A" w14:textId="77777777" w:rsidR="00811931" w:rsidRPr="00AA2E79" w:rsidRDefault="00811931" w:rsidP="00871855">
      <w:pPr>
        <w:pStyle w:val="ListParagraph"/>
        <w:numPr>
          <w:ilvl w:val="0"/>
          <w:numId w:val="1"/>
        </w:numPr>
        <w:rPr>
          <w:rFonts w:ascii="Arial" w:hAnsi="Arial" w:cs="Arial"/>
          <w:sz w:val="20"/>
          <w:szCs w:val="20"/>
        </w:rPr>
      </w:pPr>
      <w:r w:rsidRPr="00AA2E79">
        <w:rPr>
          <w:rFonts w:ascii="Arial" w:hAnsi="Arial" w:cs="Arial"/>
          <w:sz w:val="20"/>
          <w:szCs w:val="20"/>
        </w:rPr>
        <w:t>We reserve the right to cancel, curtail or postpone the departure of any day trip or holiday due to severe inclement weather or other reason that will affect the performance of the trip and put the safety of our passengers into jeopardy.</w:t>
      </w:r>
    </w:p>
    <w:p w14:paraId="67EF805F" w14:textId="61C7AF3D" w:rsidR="00811931" w:rsidRPr="00AA2E79" w:rsidRDefault="00811931" w:rsidP="00871855">
      <w:pPr>
        <w:pStyle w:val="ListParagraph"/>
        <w:numPr>
          <w:ilvl w:val="0"/>
          <w:numId w:val="1"/>
        </w:numPr>
        <w:rPr>
          <w:rFonts w:ascii="Arial" w:hAnsi="Arial" w:cs="Arial"/>
          <w:sz w:val="20"/>
          <w:szCs w:val="20"/>
        </w:rPr>
      </w:pPr>
      <w:r w:rsidRPr="00AA2E79">
        <w:rPr>
          <w:rFonts w:ascii="Arial" w:hAnsi="Arial" w:cs="Arial"/>
          <w:sz w:val="20"/>
          <w:szCs w:val="20"/>
        </w:rPr>
        <w:t xml:space="preserve">Please note, our number one priority is the safety of our passengers, </w:t>
      </w:r>
      <w:r w:rsidR="00F7561D" w:rsidRPr="00AA2E79">
        <w:rPr>
          <w:rFonts w:ascii="Arial" w:hAnsi="Arial" w:cs="Arial"/>
          <w:sz w:val="20"/>
          <w:szCs w:val="20"/>
        </w:rPr>
        <w:t>staff,</w:t>
      </w:r>
      <w:r w:rsidRPr="00AA2E79">
        <w:rPr>
          <w:rFonts w:ascii="Arial" w:hAnsi="Arial" w:cs="Arial"/>
          <w:sz w:val="20"/>
          <w:szCs w:val="20"/>
        </w:rPr>
        <w:t xml:space="preserve"> and vehicles. We reserve the right to re-route our vehicles to ensure that we are using the safest routes available to us. </w:t>
      </w:r>
    </w:p>
    <w:p w14:paraId="0FC3977F" w14:textId="4B1CE882" w:rsidR="00811931" w:rsidRPr="00AA2E79" w:rsidRDefault="00811931" w:rsidP="00871855">
      <w:pPr>
        <w:pStyle w:val="ListParagraph"/>
        <w:numPr>
          <w:ilvl w:val="0"/>
          <w:numId w:val="1"/>
        </w:numPr>
        <w:rPr>
          <w:rFonts w:ascii="Arial" w:hAnsi="Arial" w:cs="Arial"/>
          <w:sz w:val="20"/>
          <w:szCs w:val="20"/>
        </w:rPr>
      </w:pPr>
      <w:r w:rsidRPr="00AA2E79">
        <w:rPr>
          <w:rFonts w:ascii="Arial" w:hAnsi="Arial" w:cs="Arial"/>
          <w:sz w:val="20"/>
          <w:szCs w:val="20"/>
        </w:rPr>
        <w:t xml:space="preserve"> </w:t>
      </w:r>
      <w:r w:rsidR="00715E94" w:rsidRPr="00AA2E79">
        <w:rPr>
          <w:rFonts w:ascii="Arial" w:hAnsi="Arial" w:cs="Arial"/>
          <w:sz w:val="20"/>
          <w:szCs w:val="20"/>
        </w:rPr>
        <w:t xml:space="preserve">Return </w:t>
      </w:r>
      <w:r w:rsidR="00674BDE" w:rsidRPr="00AA2E79">
        <w:rPr>
          <w:rFonts w:ascii="Arial" w:hAnsi="Arial" w:cs="Arial"/>
          <w:sz w:val="20"/>
          <w:szCs w:val="20"/>
        </w:rPr>
        <w:t>journeys</w:t>
      </w:r>
      <w:r w:rsidR="00715E94" w:rsidRPr="00AA2E79">
        <w:rPr>
          <w:rFonts w:ascii="Arial" w:hAnsi="Arial" w:cs="Arial"/>
          <w:sz w:val="20"/>
          <w:szCs w:val="20"/>
        </w:rPr>
        <w:t xml:space="preserve"> from your day trip/holiday may not be in the same order as your outbound driver due to route planning.</w:t>
      </w:r>
    </w:p>
    <w:p w14:paraId="34470C7E" w14:textId="74AE50AE" w:rsidR="00715E94" w:rsidRPr="00AA2E79" w:rsidRDefault="00715E94" w:rsidP="00871855">
      <w:pPr>
        <w:pStyle w:val="ListParagraph"/>
        <w:numPr>
          <w:ilvl w:val="0"/>
          <w:numId w:val="1"/>
        </w:numPr>
        <w:rPr>
          <w:rFonts w:ascii="Arial" w:hAnsi="Arial" w:cs="Arial"/>
          <w:sz w:val="20"/>
          <w:szCs w:val="20"/>
        </w:rPr>
      </w:pPr>
      <w:r w:rsidRPr="00AA2E79">
        <w:rPr>
          <w:rFonts w:ascii="Arial" w:hAnsi="Arial" w:cs="Arial"/>
          <w:sz w:val="20"/>
          <w:szCs w:val="20"/>
        </w:rPr>
        <w:t xml:space="preserve">The Home Pickup Service is available on selected holidays and day trips only. The vehicle may be shared with other passengers. </w:t>
      </w:r>
    </w:p>
    <w:p w14:paraId="5E5A139A" w14:textId="5F73D68F" w:rsidR="00F83146" w:rsidRDefault="00F83146" w:rsidP="00871855">
      <w:pPr>
        <w:pStyle w:val="ListParagraph"/>
        <w:numPr>
          <w:ilvl w:val="0"/>
          <w:numId w:val="1"/>
        </w:numPr>
        <w:rPr>
          <w:rFonts w:ascii="Arial" w:hAnsi="Arial" w:cs="Arial"/>
          <w:b/>
          <w:bCs/>
          <w:color w:val="7030A0"/>
          <w:sz w:val="20"/>
          <w:szCs w:val="20"/>
        </w:rPr>
      </w:pPr>
      <w:r w:rsidRPr="00AA2E79">
        <w:rPr>
          <w:rFonts w:ascii="Arial" w:hAnsi="Arial" w:cs="Arial"/>
          <w:b/>
          <w:bCs/>
          <w:color w:val="7030A0"/>
          <w:sz w:val="20"/>
          <w:szCs w:val="20"/>
        </w:rPr>
        <w:t xml:space="preserve">All holidays/short breaks/weekend breaks require a deposit of £50.00 per person at the time of booking to secure your place. The balance outstanding must be paid </w:t>
      </w:r>
      <w:r w:rsidR="009947F1" w:rsidRPr="00AA2E79">
        <w:rPr>
          <w:rFonts w:ascii="Arial" w:hAnsi="Arial" w:cs="Arial"/>
          <w:b/>
          <w:bCs/>
          <w:color w:val="7030A0"/>
          <w:sz w:val="20"/>
          <w:szCs w:val="20"/>
        </w:rPr>
        <w:t>8</w:t>
      </w:r>
      <w:r w:rsidRPr="00AA2E79">
        <w:rPr>
          <w:rFonts w:ascii="Arial" w:hAnsi="Arial" w:cs="Arial"/>
          <w:b/>
          <w:bCs/>
          <w:color w:val="7030A0"/>
          <w:sz w:val="20"/>
          <w:szCs w:val="20"/>
        </w:rPr>
        <w:t xml:space="preserve"> weeks prior to your departure date. </w:t>
      </w:r>
    </w:p>
    <w:p w14:paraId="30C6B3F8" w14:textId="77777777" w:rsidR="00AA2E79" w:rsidRDefault="00AA2E79" w:rsidP="00AA2E79">
      <w:pPr>
        <w:rPr>
          <w:rFonts w:ascii="Arial" w:hAnsi="Arial" w:cs="Arial"/>
          <w:b/>
          <w:bCs/>
          <w:color w:val="7030A0"/>
          <w:sz w:val="20"/>
          <w:szCs w:val="20"/>
        </w:rPr>
      </w:pPr>
    </w:p>
    <w:p w14:paraId="794B7C7F" w14:textId="77777777" w:rsidR="00AA2E79" w:rsidRDefault="00AA2E79" w:rsidP="00AA2E79">
      <w:pPr>
        <w:rPr>
          <w:rFonts w:ascii="Arial" w:hAnsi="Arial" w:cs="Arial"/>
          <w:b/>
          <w:bCs/>
          <w:color w:val="7030A0"/>
          <w:sz w:val="20"/>
          <w:szCs w:val="20"/>
        </w:rPr>
      </w:pPr>
    </w:p>
    <w:p w14:paraId="333B6E14" w14:textId="77777777" w:rsidR="00AA2E79" w:rsidRPr="00AA2E79" w:rsidRDefault="00AA2E79" w:rsidP="00AA2E79">
      <w:pPr>
        <w:rPr>
          <w:rFonts w:ascii="Arial" w:hAnsi="Arial" w:cs="Arial"/>
          <w:b/>
          <w:bCs/>
          <w:color w:val="7030A0"/>
          <w:sz w:val="20"/>
          <w:szCs w:val="20"/>
        </w:rPr>
      </w:pPr>
    </w:p>
    <w:p w14:paraId="6E686187" w14:textId="77D933AB" w:rsidR="00715E94" w:rsidRPr="00AA2E79" w:rsidRDefault="00715E94" w:rsidP="005B5311">
      <w:pPr>
        <w:ind w:firstLine="360"/>
        <w:rPr>
          <w:rFonts w:ascii="Arial" w:hAnsi="Arial" w:cs="Arial"/>
          <w:b/>
          <w:bCs/>
          <w:sz w:val="20"/>
          <w:szCs w:val="20"/>
          <w:u w:val="single"/>
        </w:rPr>
      </w:pPr>
      <w:r w:rsidRPr="00AA2E79">
        <w:rPr>
          <w:rFonts w:ascii="Arial" w:hAnsi="Arial" w:cs="Arial"/>
          <w:b/>
          <w:bCs/>
          <w:sz w:val="20"/>
          <w:szCs w:val="20"/>
          <w:u w:val="single"/>
        </w:rPr>
        <w:t>Additional Information:</w:t>
      </w:r>
    </w:p>
    <w:p w14:paraId="62A016EA" w14:textId="49942F1E" w:rsidR="00715E94" w:rsidRPr="00AA2E79" w:rsidRDefault="00715E94" w:rsidP="00715E94">
      <w:pPr>
        <w:pStyle w:val="ListParagraph"/>
        <w:numPr>
          <w:ilvl w:val="1"/>
          <w:numId w:val="3"/>
        </w:numPr>
        <w:rPr>
          <w:rFonts w:ascii="Arial" w:hAnsi="Arial" w:cs="Arial"/>
          <w:sz w:val="20"/>
          <w:szCs w:val="20"/>
        </w:rPr>
      </w:pPr>
      <w:r w:rsidRPr="00AA2E79">
        <w:rPr>
          <w:rFonts w:ascii="Arial" w:hAnsi="Arial" w:cs="Arial"/>
          <w:sz w:val="20"/>
          <w:szCs w:val="20"/>
        </w:rPr>
        <w:t xml:space="preserve">Extra charges may be applicable for groups of </w:t>
      </w:r>
      <w:r w:rsidR="00F7561D" w:rsidRPr="00AA2E79">
        <w:rPr>
          <w:rFonts w:ascii="Arial" w:hAnsi="Arial" w:cs="Arial"/>
          <w:sz w:val="20"/>
          <w:szCs w:val="20"/>
        </w:rPr>
        <w:t>eight</w:t>
      </w:r>
      <w:r w:rsidRPr="00AA2E79">
        <w:rPr>
          <w:rFonts w:ascii="Arial" w:hAnsi="Arial" w:cs="Arial"/>
          <w:sz w:val="20"/>
          <w:szCs w:val="20"/>
        </w:rPr>
        <w:t xml:space="preserve"> or less requiring the home pickup/drop off service </w:t>
      </w:r>
    </w:p>
    <w:p w14:paraId="7AD1096E" w14:textId="3BEA801B" w:rsidR="00715E94" w:rsidRPr="00AA2E79" w:rsidRDefault="00715E94" w:rsidP="00715E94">
      <w:pPr>
        <w:pStyle w:val="ListParagraph"/>
        <w:numPr>
          <w:ilvl w:val="1"/>
          <w:numId w:val="3"/>
        </w:numPr>
        <w:rPr>
          <w:rFonts w:ascii="Arial" w:hAnsi="Arial" w:cs="Arial"/>
          <w:sz w:val="20"/>
          <w:szCs w:val="20"/>
        </w:rPr>
      </w:pPr>
      <w:r w:rsidRPr="00AA2E79">
        <w:rPr>
          <w:rFonts w:ascii="Arial" w:hAnsi="Arial" w:cs="Arial"/>
          <w:sz w:val="20"/>
          <w:szCs w:val="20"/>
        </w:rPr>
        <w:t>All prices quoted are per seat per passenger</w:t>
      </w:r>
    </w:p>
    <w:p w14:paraId="2E41601B" w14:textId="03961930" w:rsidR="00715E94" w:rsidRPr="00AA2E79" w:rsidRDefault="00715E94" w:rsidP="00715E94">
      <w:pPr>
        <w:pStyle w:val="ListParagraph"/>
        <w:numPr>
          <w:ilvl w:val="1"/>
          <w:numId w:val="3"/>
        </w:numPr>
        <w:rPr>
          <w:rFonts w:ascii="Arial" w:hAnsi="Arial" w:cs="Arial"/>
          <w:sz w:val="20"/>
          <w:szCs w:val="20"/>
        </w:rPr>
      </w:pPr>
      <w:r w:rsidRPr="00AA2E79">
        <w:rPr>
          <w:rFonts w:ascii="Arial" w:hAnsi="Arial" w:cs="Arial"/>
          <w:sz w:val="20"/>
          <w:szCs w:val="20"/>
        </w:rPr>
        <w:t>Single supplements are applicable on most holidays or short breaks unless otherwise stated. This is the policy of our hotel suppliers and not Elite Services Limited</w:t>
      </w:r>
    </w:p>
    <w:p w14:paraId="3050F4E5" w14:textId="7F67317F" w:rsidR="00715E94" w:rsidRPr="00AA2E79" w:rsidRDefault="00F83146" w:rsidP="00715E94">
      <w:pPr>
        <w:pStyle w:val="ListParagraph"/>
        <w:numPr>
          <w:ilvl w:val="1"/>
          <w:numId w:val="3"/>
        </w:numPr>
        <w:rPr>
          <w:rFonts w:ascii="Arial" w:hAnsi="Arial" w:cs="Arial"/>
          <w:sz w:val="20"/>
          <w:szCs w:val="20"/>
        </w:rPr>
      </w:pPr>
      <w:r w:rsidRPr="00AA2E79">
        <w:rPr>
          <w:rFonts w:ascii="Arial" w:hAnsi="Arial" w:cs="Arial"/>
          <w:sz w:val="20"/>
          <w:szCs w:val="20"/>
        </w:rPr>
        <w:t xml:space="preserve">Please check our website </w:t>
      </w:r>
      <w:hyperlink r:id="rId7" w:history="1">
        <w:r w:rsidRPr="00AA2E79">
          <w:rPr>
            <w:rStyle w:val="Hyperlink"/>
            <w:rFonts w:ascii="Arial" w:hAnsi="Arial" w:cs="Arial"/>
            <w:sz w:val="20"/>
            <w:szCs w:val="20"/>
          </w:rPr>
          <w:t>www.eliteservicesltd.com</w:t>
        </w:r>
      </w:hyperlink>
      <w:r w:rsidRPr="00AA2E79">
        <w:rPr>
          <w:rFonts w:ascii="Arial" w:hAnsi="Arial" w:cs="Arial"/>
          <w:sz w:val="20"/>
          <w:szCs w:val="20"/>
        </w:rPr>
        <w:t xml:space="preserve"> on a regular basis for any updates</w:t>
      </w:r>
      <w:r w:rsidR="00CF0C32" w:rsidRPr="00AA2E79">
        <w:rPr>
          <w:rFonts w:ascii="Arial" w:hAnsi="Arial" w:cs="Arial"/>
          <w:sz w:val="20"/>
          <w:szCs w:val="20"/>
        </w:rPr>
        <w:t>. Any updates to the Terms &amp; Conditions will supersede previous T&amp;C’s.</w:t>
      </w:r>
    </w:p>
    <w:p w14:paraId="1DF5AC70" w14:textId="0836779B" w:rsidR="00F83146" w:rsidRPr="00AA2E79" w:rsidRDefault="00F83146" w:rsidP="00715E94">
      <w:pPr>
        <w:pStyle w:val="ListParagraph"/>
        <w:numPr>
          <w:ilvl w:val="1"/>
          <w:numId w:val="3"/>
        </w:numPr>
        <w:rPr>
          <w:rFonts w:ascii="Arial" w:hAnsi="Arial" w:cs="Arial"/>
          <w:sz w:val="20"/>
          <w:szCs w:val="20"/>
        </w:rPr>
      </w:pPr>
      <w:r w:rsidRPr="00AA2E79">
        <w:rPr>
          <w:rFonts w:ascii="Arial" w:hAnsi="Arial" w:cs="Arial"/>
          <w:sz w:val="20"/>
          <w:szCs w:val="20"/>
        </w:rPr>
        <w:t xml:space="preserve">Seats cannot be reserved without a deposit or payment in full being received. To book a place on any of our holidays, we require a deposit of £50.00 per person which must be paid at the time of booking. The balance outstanding must be received </w:t>
      </w:r>
      <w:r w:rsidR="00CF0C32" w:rsidRPr="00AA2E79">
        <w:rPr>
          <w:rFonts w:ascii="Arial" w:hAnsi="Arial" w:cs="Arial"/>
          <w:sz w:val="20"/>
          <w:szCs w:val="20"/>
        </w:rPr>
        <w:t>8</w:t>
      </w:r>
      <w:r w:rsidRPr="00AA2E79">
        <w:rPr>
          <w:rFonts w:ascii="Arial" w:hAnsi="Arial" w:cs="Arial"/>
          <w:sz w:val="20"/>
          <w:szCs w:val="20"/>
        </w:rPr>
        <w:t xml:space="preserve"> weeks before your designated departure date. </w:t>
      </w:r>
      <w:r w:rsidR="00CF0C32" w:rsidRPr="00AA2E79">
        <w:rPr>
          <w:rFonts w:ascii="Arial" w:hAnsi="Arial" w:cs="Arial"/>
          <w:sz w:val="20"/>
          <w:szCs w:val="20"/>
        </w:rPr>
        <w:t>Bookings made 8 weeks or less before your departure date must be paid for in full upon booking.</w:t>
      </w:r>
    </w:p>
    <w:p w14:paraId="21B93DD8" w14:textId="77777777" w:rsidR="00F83146" w:rsidRPr="00AA2E79" w:rsidRDefault="00F83146" w:rsidP="00715E94">
      <w:pPr>
        <w:pStyle w:val="ListParagraph"/>
        <w:numPr>
          <w:ilvl w:val="1"/>
          <w:numId w:val="3"/>
        </w:numPr>
        <w:rPr>
          <w:rFonts w:ascii="Arial" w:hAnsi="Arial" w:cs="Arial"/>
          <w:sz w:val="20"/>
          <w:szCs w:val="20"/>
        </w:rPr>
      </w:pPr>
      <w:r w:rsidRPr="00AA2E79">
        <w:rPr>
          <w:rFonts w:ascii="Arial" w:hAnsi="Arial" w:cs="Arial"/>
          <w:b/>
          <w:bCs/>
          <w:color w:val="7030A0"/>
          <w:sz w:val="20"/>
          <w:szCs w:val="20"/>
        </w:rPr>
        <w:t>We recommend travel insurance is purchased for your own peace of mind</w:t>
      </w:r>
      <w:r w:rsidRPr="00AA2E79">
        <w:rPr>
          <w:rFonts w:ascii="Arial" w:hAnsi="Arial" w:cs="Arial"/>
          <w:sz w:val="20"/>
          <w:szCs w:val="20"/>
        </w:rPr>
        <w:t xml:space="preserve">. Our preferred supplier is P J Hayman &amp; Company Limited who are authorised and regulated by the Financial Conduct Authority. You can receive a free non-obligation quote by going to: </w:t>
      </w:r>
      <w:hyperlink r:id="rId8" w:history="1">
        <w:r w:rsidRPr="00AA2E79">
          <w:rPr>
            <w:rStyle w:val="Hyperlink"/>
            <w:rFonts w:ascii="Arial" w:hAnsi="Arial" w:cs="Arial"/>
            <w:sz w:val="20"/>
            <w:szCs w:val="20"/>
          </w:rPr>
          <w:t>https://quote.coachpluscover.co.uk/?tracking=fb76bb1d-feaf-4b1b-a53f-d77be9f28e72</w:t>
        </w:r>
      </w:hyperlink>
      <w:r w:rsidRPr="00AA2E79">
        <w:rPr>
          <w:rFonts w:ascii="Arial" w:hAnsi="Arial" w:cs="Arial"/>
          <w:color w:val="000000"/>
          <w:sz w:val="20"/>
          <w:szCs w:val="20"/>
        </w:rPr>
        <w:t xml:space="preserve"> </w:t>
      </w:r>
    </w:p>
    <w:p w14:paraId="67D1C013" w14:textId="335AE942" w:rsidR="00F83146" w:rsidRPr="00AA2E79" w:rsidRDefault="00F83146" w:rsidP="00715E94">
      <w:pPr>
        <w:pStyle w:val="ListParagraph"/>
        <w:numPr>
          <w:ilvl w:val="1"/>
          <w:numId w:val="3"/>
        </w:numPr>
        <w:rPr>
          <w:rFonts w:ascii="Arial" w:hAnsi="Arial" w:cs="Arial"/>
          <w:sz w:val="20"/>
          <w:szCs w:val="20"/>
        </w:rPr>
      </w:pPr>
      <w:r w:rsidRPr="00AA2E79">
        <w:rPr>
          <w:rFonts w:ascii="Arial" w:hAnsi="Arial" w:cs="Arial"/>
          <w:color w:val="000000"/>
          <w:sz w:val="20"/>
          <w:szCs w:val="20"/>
        </w:rPr>
        <w:t>Elite Services Limited is fully insured for your financial protection in the event we are forced to cancel due to non-completion. Claims can be made in writing to the Company at Unit 3/6 Adswood Industrial Estate, Adswood Road, Stockport, SK3 8LF.</w:t>
      </w:r>
      <w:r w:rsidR="00CD531E" w:rsidRPr="00AA2E79">
        <w:rPr>
          <w:rFonts w:ascii="Arial" w:hAnsi="Arial" w:cs="Arial"/>
          <w:color w:val="000000"/>
          <w:sz w:val="20"/>
          <w:szCs w:val="20"/>
        </w:rPr>
        <w:t xml:space="preserve"> </w:t>
      </w:r>
      <w:r w:rsidRPr="00AA2E79">
        <w:rPr>
          <w:rFonts w:ascii="Arial" w:hAnsi="Arial" w:cs="Arial"/>
          <w:color w:val="000000"/>
          <w:sz w:val="20"/>
          <w:szCs w:val="20"/>
        </w:rPr>
        <w:t xml:space="preserve">Please note, claims cannot be made on delays caused by unforeseeable circumstances. </w:t>
      </w:r>
    </w:p>
    <w:p w14:paraId="0342DD7A" w14:textId="05C9BB57" w:rsidR="0093232B" w:rsidRPr="00AA2E79" w:rsidRDefault="0093232B" w:rsidP="0093232B">
      <w:pPr>
        <w:ind w:left="720"/>
        <w:rPr>
          <w:rFonts w:ascii="Arial" w:hAnsi="Arial" w:cs="Arial"/>
          <w:b/>
          <w:bCs/>
          <w:sz w:val="20"/>
          <w:szCs w:val="20"/>
          <w:u w:val="single"/>
        </w:rPr>
      </w:pPr>
      <w:r w:rsidRPr="00AA2E79">
        <w:rPr>
          <w:rFonts w:ascii="Arial" w:hAnsi="Arial" w:cs="Arial"/>
          <w:b/>
          <w:bCs/>
          <w:sz w:val="20"/>
          <w:szCs w:val="20"/>
          <w:u w:val="single"/>
        </w:rPr>
        <w:t>Loyalty Scheme</w:t>
      </w:r>
    </w:p>
    <w:p w14:paraId="009F9787" w14:textId="2FAC76CC" w:rsidR="00FA497F" w:rsidRPr="00AA2E79" w:rsidRDefault="003A4EBE" w:rsidP="0093232B">
      <w:pPr>
        <w:ind w:left="720"/>
        <w:rPr>
          <w:rFonts w:ascii="Arial" w:hAnsi="Arial" w:cs="Arial"/>
          <w:sz w:val="20"/>
          <w:szCs w:val="20"/>
        </w:rPr>
      </w:pPr>
      <w:r w:rsidRPr="00AA2E79">
        <w:rPr>
          <w:rFonts w:ascii="Arial" w:hAnsi="Arial" w:cs="Arial"/>
          <w:sz w:val="20"/>
          <w:szCs w:val="20"/>
        </w:rPr>
        <w:t>From the launch of the Winter 2022/2023 brochure, Elite Services Limited Day Trips &amp; Holidays</w:t>
      </w:r>
      <w:r w:rsidR="00E4654E" w:rsidRPr="00AA2E79">
        <w:rPr>
          <w:rFonts w:ascii="Arial" w:hAnsi="Arial" w:cs="Arial"/>
          <w:sz w:val="20"/>
          <w:szCs w:val="20"/>
        </w:rPr>
        <w:t xml:space="preserve"> have introduced </w:t>
      </w:r>
      <w:r w:rsidRPr="00AA2E79">
        <w:rPr>
          <w:rFonts w:ascii="Arial" w:hAnsi="Arial" w:cs="Arial"/>
          <w:sz w:val="20"/>
          <w:szCs w:val="20"/>
        </w:rPr>
        <w:t xml:space="preserve">a Loyalty Card Scheme </w:t>
      </w:r>
      <w:r w:rsidR="00DF49B4" w:rsidRPr="00AA2E79">
        <w:rPr>
          <w:rFonts w:ascii="Arial" w:hAnsi="Arial" w:cs="Arial"/>
          <w:sz w:val="20"/>
          <w:szCs w:val="20"/>
        </w:rPr>
        <w:t xml:space="preserve">where customers </w:t>
      </w:r>
      <w:r w:rsidR="00E4654E" w:rsidRPr="00AA2E79">
        <w:rPr>
          <w:rFonts w:ascii="Arial" w:hAnsi="Arial" w:cs="Arial"/>
          <w:sz w:val="20"/>
          <w:szCs w:val="20"/>
        </w:rPr>
        <w:t>are</w:t>
      </w:r>
      <w:r w:rsidR="00DF49B4" w:rsidRPr="00AA2E79">
        <w:rPr>
          <w:rFonts w:ascii="Arial" w:hAnsi="Arial" w:cs="Arial"/>
          <w:sz w:val="20"/>
          <w:szCs w:val="20"/>
        </w:rPr>
        <w:t xml:space="preserve"> able to collect a stamp for every trip they book on to</w:t>
      </w:r>
      <w:r w:rsidR="00E4654E" w:rsidRPr="00AA2E79">
        <w:rPr>
          <w:rFonts w:ascii="Arial" w:hAnsi="Arial" w:cs="Arial"/>
          <w:sz w:val="20"/>
          <w:szCs w:val="20"/>
        </w:rPr>
        <w:t>,</w:t>
      </w:r>
      <w:r w:rsidR="00DF49B4" w:rsidRPr="00AA2E79">
        <w:rPr>
          <w:rFonts w:ascii="Arial" w:hAnsi="Arial" w:cs="Arial"/>
          <w:sz w:val="20"/>
          <w:szCs w:val="20"/>
        </w:rPr>
        <w:t xml:space="preserve"> per passenger. On the collection of the 10</w:t>
      </w:r>
      <w:r w:rsidR="00DF49B4" w:rsidRPr="00AA2E79">
        <w:rPr>
          <w:rFonts w:ascii="Arial" w:hAnsi="Arial" w:cs="Arial"/>
          <w:sz w:val="20"/>
          <w:szCs w:val="20"/>
          <w:vertAlign w:val="superscript"/>
        </w:rPr>
        <w:t>th</w:t>
      </w:r>
      <w:r w:rsidR="00DF49B4" w:rsidRPr="00AA2E79">
        <w:rPr>
          <w:rFonts w:ascii="Arial" w:hAnsi="Arial" w:cs="Arial"/>
          <w:sz w:val="20"/>
          <w:szCs w:val="20"/>
        </w:rPr>
        <w:t xml:space="preserve"> stamp, the customer will be </w:t>
      </w:r>
      <w:r w:rsidR="007A0DE0" w:rsidRPr="00AA2E79">
        <w:rPr>
          <w:rFonts w:ascii="Arial" w:hAnsi="Arial" w:cs="Arial"/>
          <w:sz w:val="20"/>
          <w:szCs w:val="20"/>
        </w:rPr>
        <w:t xml:space="preserve">given £10.00 off the total value of their </w:t>
      </w:r>
      <w:r w:rsidR="00FA497F" w:rsidRPr="00AA2E79">
        <w:rPr>
          <w:rFonts w:ascii="Arial" w:hAnsi="Arial" w:cs="Arial"/>
          <w:sz w:val="20"/>
          <w:szCs w:val="20"/>
        </w:rPr>
        <w:t>next order. The Terms and Conditions of the scheme are below:</w:t>
      </w:r>
    </w:p>
    <w:p w14:paraId="58D4EC56" w14:textId="2E6EED81" w:rsidR="009C31C5" w:rsidRPr="00AA2E79" w:rsidRDefault="00823097" w:rsidP="00FA497F">
      <w:pPr>
        <w:pStyle w:val="ListParagraph"/>
        <w:numPr>
          <w:ilvl w:val="1"/>
          <w:numId w:val="3"/>
        </w:numPr>
        <w:rPr>
          <w:rFonts w:ascii="Arial" w:hAnsi="Arial" w:cs="Arial"/>
          <w:sz w:val="20"/>
          <w:szCs w:val="20"/>
        </w:rPr>
      </w:pPr>
      <w:r w:rsidRPr="00AA2E79">
        <w:rPr>
          <w:rFonts w:ascii="Arial" w:hAnsi="Arial" w:cs="Arial"/>
          <w:sz w:val="20"/>
          <w:szCs w:val="20"/>
        </w:rPr>
        <w:t xml:space="preserve">Customers will receive a loyalty stamp per </w:t>
      </w:r>
      <w:r w:rsidR="00950EA0" w:rsidRPr="00AA2E79">
        <w:rPr>
          <w:rFonts w:ascii="Arial" w:hAnsi="Arial" w:cs="Arial"/>
          <w:sz w:val="20"/>
          <w:szCs w:val="20"/>
        </w:rPr>
        <w:t xml:space="preserve">day </w:t>
      </w:r>
      <w:r w:rsidRPr="00AA2E79">
        <w:rPr>
          <w:rFonts w:ascii="Arial" w:hAnsi="Arial" w:cs="Arial"/>
          <w:sz w:val="20"/>
          <w:szCs w:val="20"/>
        </w:rPr>
        <w:t>trip</w:t>
      </w:r>
      <w:r w:rsidR="00950EA0" w:rsidRPr="00AA2E79">
        <w:rPr>
          <w:rFonts w:ascii="Arial" w:hAnsi="Arial" w:cs="Arial"/>
          <w:sz w:val="20"/>
          <w:szCs w:val="20"/>
        </w:rPr>
        <w:t xml:space="preserve"> or holiday</w:t>
      </w:r>
      <w:r w:rsidRPr="00AA2E79">
        <w:rPr>
          <w:rFonts w:ascii="Arial" w:hAnsi="Arial" w:cs="Arial"/>
          <w:sz w:val="20"/>
          <w:szCs w:val="20"/>
        </w:rPr>
        <w:t xml:space="preserve"> booked. If two seats are booked, two stamps </w:t>
      </w:r>
      <w:r w:rsidR="009C31C5" w:rsidRPr="00AA2E79">
        <w:rPr>
          <w:rFonts w:ascii="Arial" w:hAnsi="Arial" w:cs="Arial"/>
          <w:sz w:val="20"/>
          <w:szCs w:val="20"/>
        </w:rPr>
        <w:t>will be given.</w:t>
      </w:r>
    </w:p>
    <w:p w14:paraId="1B278EF6" w14:textId="77777777" w:rsidR="00334175" w:rsidRPr="00AA2E79" w:rsidRDefault="009C31C5" w:rsidP="00FA497F">
      <w:pPr>
        <w:pStyle w:val="ListParagraph"/>
        <w:numPr>
          <w:ilvl w:val="1"/>
          <w:numId w:val="3"/>
        </w:numPr>
        <w:rPr>
          <w:rFonts w:ascii="Arial" w:hAnsi="Arial" w:cs="Arial"/>
          <w:sz w:val="20"/>
          <w:szCs w:val="20"/>
        </w:rPr>
      </w:pPr>
      <w:r w:rsidRPr="00AA2E79">
        <w:rPr>
          <w:rFonts w:ascii="Arial" w:hAnsi="Arial" w:cs="Arial"/>
          <w:sz w:val="20"/>
          <w:szCs w:val="20"/>
        </w:rPr>
        <w:t>On completion of the 10</w:t>
      </w:r>
      <w:r w:rsidRPr="00AA2E79">
        <w:rPr>
          <w:rFonts w:ascii="Arial" w:hAnsi="Arial" w:cs="Arial"/>
          <w:sz w:val="20"/>
          <w:szCs w:val="20"/>
          <w:vertAlign w:val="superscript"/>
        </w:rPr>
        <w:t>th</w:t>
      </w:r>
      <w:r w:rsidRPr="00AA2E79">
        <w:rPr>
          <w:rFonts w:ascii="Arial" w:hAnsi="Arial" w:cs="Arial"/>
          <w:sz w:val="20"/>
          <w:szCs w:val="20"/>
        </w:rPr>
        <w:t xml:space="preserve"> stamp, the customer will receive £10.00 of the value of the 11</w:t>
      </w:r>
      <w:r w:rsidRPr="00AA2E79">
        <w:rPr>
          <w:rFonts w:ascii="Arial" w:hAnsi="Arial" w:cs="Arial"/>
          <w:sz w:val="20"/>
          <w:szCs w:val="20"/>
          <w:vertAlign w:val="superscript"/>
        </w:rPr>
        <w:t>th</w:t>
      </w:r>
      <w:r w:rsidRPr="00AA2E79">
        <w:rPr>
          <w:rFonts w:ascii="Arial" w:hAnsi="Arial" w:cs="Arial"/>
          <w:sz w:val="20"/>
          <w:szCs w:val="20"/>
        </w:rPr>
        <w:t xml:space="preserve"> booking. </w:t>
      </w:r>
      <w:r w:rsidR="00334175" w:rsidRPr="00AA2E79">
        <w:rPr>
          <w:rFonts w:ascii="Arial" w:hAnsi="Arial" w:cs="Arial"/>
          <w:sz w:val="20"/>
          <w:szCs w:val="20"/>
        </w:rPr>
        <w:t>No stamp will be given on the 11</w:t>
      </w:r>
      <w:r w:rsidR="00334175" w:rsidRPr="00AA2E79">
        <w:rPr>
          <w:rFonts w:ascii="Arial" w:hAnsi="Arial" w:cs="Arial"/>
          <w:sz w:val="20"/>
          <w:szCs w:val="20"/>
          <w:vertAlign w:val="superscript"/>
        </w:rPr>
        <w:t>th</w:t>
      </w:r>
      <w:r w:rsidR="00334175" w:rsidRPr="00AA2E79">
        <w:rPr>
          <w:rFonts w:ascii="Arial" w:hAnsi="Arial" w:cs="Arial"/>
          <w:sz w:val="20"/>
          <w:szCs w:val="20"/>
        </w:rPr>
        <w:t xml:space="preserve"> booking. </w:t>
      </w:r>
    </w:p>
    <w:p w14:paraId="2052A894" w14:textId="45B4D020" w:rsidR="00664344" w:rsidRPr="00AA2E79" w:rsidRDefault="00334175" w:rsidP="00FA497F">
      <w:pPr>
        <w:pStyle w:val="ListParagraph"/>
        <w:numPr>
          <w:ilvl w:val="1"/>
          <w:numId w:val="3"/>
        </w:numPr>
        <w:rPr>
          <w:rFonts w:ascii="Arial" w:hAnsi="Arial" w:cs="Arial"/>
          <w:sz w:val="20"/>
          <w:szCs w:val="20"/>
        </w:rPr>
      </w:pPr>
      <w:r w:rsidRPr="00AA2E79">
        <w:rPr>
          <w:rFonts w:ascii="Arial" w:hAnsi="Arial" w:cs="Arial"/>
          <w:sz w:val="20"/>
          <w:szCs w:val="20"/>
        </w:rPr>
        <w:t xml:space="preserve">To qualify for a stamp, the customer must </w:t>
      </w:r>
      <w:r w:rsidR="006733E8" w:rsidRPr="00AA2E79">
        <w:rPr>
          <w:rFonts w:ascii="Arial" w:hAnsi="Arial" w:cs="Arial"/>
          <w:sz w:val="20"/>
          <w:szCs w:val="20"/>
        </w:rPr>
        <w:t>purchase from the day trip and holiday collection only. No stamps will be given from the purchase of Travel Insurance, Home Pickup Service or</w:t>
      </w:r>
      <w:r w:rsidR="00664344" w:rsidRPr="00AA2E79">
        <w:rPr>
          <w:rFonts w:ascii="Arial" w:hAnsi="Arial" w:cs="Arial"/>
          <w:sz w:val="20"/>
          <w:szCs w:val="20"/>
        </w:rPr>
        <w:t xml:space="preserve"> Gift Vouchers (purchasing or redeeming)</w:t>
      </w:r>
      <w:r w:rsidR="00785987" w:rsidRPr="00AA2E79">
        <w:rPr>
          <w:rFonts w:ascii="Arial" w:hAnsi="Arial" w:cs="Arial"/>
          <w:sz w:val="20"/>
          <w:szCs w:val="20"/>
        </w:rPr>
        <w:t>.</w:t>
      </w:r>
    </w:p>
    <w:p w14:paraId="7CA70B1A" w14:textId="77777777" w:rsidR="005D568F" w:rsidRPr="00AA2E79" w:rsidRDefault="00664344" w:rsidP="00FA497F">
      <w:pPr>
        <w:pStyle w:val="ListParagraph"/>
        <w:numPr>
          <w:ilvl w:val="1"/>
          <w:numId w:val="3"/>
        </w:numPr>
        <w:rPr>
          <w:rFonts w:ascii="Arial" w:hAnsi="Arial" w:cs="Arial"/>
          <w:sz w:val="20"/>
          <w:szCs w:val="20"/>
        </w:rPr>
      </w:pPr>
      <w:r w:rsidRPr="00AA2E79">
        <w:rPr>
          <w:rFonts w:ascii="Arial" w:hAnsi="Arial" w:cs="Arial"/>
          <w:sz w:val="20"/>
          <w:szCs w:val="20"/>
        </w:rPr>
        <w:t xml:space="preserve">The £10.00 </w:t>
      </w:r>
      <w:r w:rsidR="005D568F" w:rsidRPr="00AA2E79">
        <w:rPr>
          <w:rFonts w:ascii="Arial" w:hAnsi="Arial" w:cs="Arial"/>
          <w:sz w:val="20"/>
          <w:szCs w:val="20"/>
        </w:rPr>
        <w:t>off must be redeemed with 2 years of the 10</w:t>
      </w:r>
      <w:r w:rsidR="005D568F" w:rsidRPr="00AA2E79">
        <w:rPr>
          <w:rFonts w:ascii="Arial" w:hAnsi="Arial" w:cs="Arial"/>
          <w:sz w:val="20"/>
          <w:szCs w:val="20"/>
          <w:vertAlign w:val="superscript"/>
        </w:rPr>
        <w:t>th</w:t>
      </w:r>
      <w:r w:rsidR="005D568F" w:rsidRPr="00AA2E79">
        <w:rPr>
          <w:rFonts w:ascii="Arial" w:hAnsi="Arial" w:cs="Arial"/>
          <w:sz w:val="20"/>
          <w:szCs w:val="20"/>
        </w:rPr>
        <w:t xml:space="preserve"> stamp date. No extension to this will be offered.</w:t>
      </w:r>
    </w:p>
    <w:p w14:paraId="67B5A056" w14:textId="77777777" w:rsidR="00EF6696" w:rsidRPr="00AA2E79" w:rsidRDefault="005D568F" w:rsidP="00FA497F">
      <w:pPr>
        <w:pStyle w:val="ListParagraph"/>
        <w:numPr>
          <w:ilvl w:val="1"/>
          <w:numId w:val="3"/>
        </w:numPr>
        <w:rPr>
          <w:rFonts w:ascii="Arial" w:hAnsi="Arial" w:cs="Arial"/>
          <w:sz w:val="20"/>
          <w:szCs w:val="20"/>
        </w:rPr>
      </w:pPr>
      <w:r w:rsidRPr="00AA2E79">
        <w:rPr>
          <w:rFonts w:ascii="Arial" w:hAnsi="Arial" w:cs="Arial"/>
          <w:sz w:val="20"/>
          <w:szCs w:val="20"/>
        </w:rPr>
        <w:t>No cash alternative will be offered</w:t>
      </w:r>
      <w:r w:rsidR="00EF6696" w:rsidRPr="00AA2E79">
        <w:rPr>
          <w:rFonts w:ascii="Arial" w:hAnsi="Arial" w:cs="Arial"/>
          <w:sz w:val="20"/>
          <w:szCs w:val="20"/>
        </w:rPr>
        <w:t>.</w:t>
      </w:r>
    </w:p>
    <w:p w14:paraId="364A0516" w14:textId="77777777" w:rsidR="00E77EBD" w:rsidRPr="00AA2E79" w:rsidRDefault="00EF6696" w:rsidP="00FA497F">
      <w:pPr>
        <w:pStyle w:val="ListParagraph"/>
        <w:numPr>
          <w:ilvl w:val="1"/>
          <w:numId w:val="3"/>
        </w:numPr>
        <w:rPr>
          <w:rFonts w:ascii="Arial" w:hAnsi="Arial" w:cs="Arial"/>
          <w:sz w:val="20"/>
          <w:szCs w:val="20"/>
        </w:rPr>
      </w:pPr>
      <w:r w:rsidRPr="00AA2E79">
        <w:rPr>
          <w:rFonts w:ascii="Arial" w:hAnsi="Arial" w:cs="Arial"/>
          <w:sz w:val="20"/>
          <w:szCs w:val="20"/>
        </w:rPr>
        <w:t xml:space="preserve">£10.00 credit can only be redeemed through booking with Elite Service Limited directly </w:t>
      </w:r>
      <w:r w:rsidR="0060019F" w:rsidRPr="00AA2E79">
        <w:rPr>
          <w:rFonts w:ascii="Arial" w:hAnsi="Arial" w:cs="Arial"/>
          <w:sz w:val="20"/>
          <w:szCs w:val="20"/>
        </w:rPr>
        <w:t>–</w:t>
      </w:r>
      <w:r w:rsidRPr="00AA2E79">
        <w:rPr>
          <w:rFonts w:ascii="Arial" w:hAnsi="Arial" w:cs="Arial"/>
          <w:sz w:val="20"/>
          <w:szCs w:val="20"/>
        </w:rPr>
        <w:t xml:space="preserve"> </w:t>
      </w:r>
      <w:r w:rsidR="004D7319" w:rsidRPr="00AA2E79">
        <w:rPr>
          <w:rFonts w:ascii="Arial" w:hAnsi="Arial" w:cs="Arial"/>
          <w:sz w:val="20"/>
          <w:szCs w:val="20"/>
        </w:rPr>
        <w:t>customers cannot redeem their £10.00 through third party agents</w:t>
      </w:r>
      <w:r w:rsidR="00E77EBD" w:rsidRPr="00AA2E79">
        <w:rPr>
          <w:rFonts w:ascii="Arial" w:hAnsi="Arial" w:cs="Arial"/>
          <w:sz w:val="20"/>
          <w:szCs w:val="20"/>
        </w:rPr>
        <w:t>.</w:t>
      </w:r>
    </w:p>
    <w:p w14:paraId="69A976F7" w14:textId="721C0927" w:rsidR="00950EA0" w:rsidRPr="00AA2E79" w:rsidRDefault="00950EA0" w:rsidP="00FA497F">
      <w:pPr>
        <w:pStyle w:val="ListParagraph"/>
        <w:numPr>
          <w:ilvl w:val="1"/>
          <w:numId w:val="3"/>
        </w:numPr>
        <w:rPr>
          <w:rFonts w:ascii="Arial" w:hAnsi="Arial" w:cs="Arial"/>
          <w:sz w:val="20"/>
          <w:szCs w:val="20"/>
        </w:rPr>
      </w:pPr>
      <w:r w:rsidRPr="00AA2E79">
        <w:rPr>
          <w:rFonts w:ascii="Arial" w:hAnsi="Arial" w:cs="Arial"/>
          <w:sz w:val="20"/>
          <w:szCs w:val="20"/>
        </w:rPr>
        <w:t>The credit is non-transferrable to other customers</w:t>
      </w:r>
      <w:r w:rsidR="005B5ED3" w:rsidRPr="00AA2E79">
        <w:rPr>
          <w:rFonts w:ascii="Arial" w:hAnsi="Arial" w:cs="Arial"/>
          <w:sz w:val="20"/>
          <w:szCs w:val="20"/>
        </w:rPr>
        <w:t>.</w:t>
      </w:r>
    </w:p>
    <w:p w14:paraId="47B3533A" w14:textId="7F22C108" w:rsidR="0093232B" w:rsidRPr="00AA2E79" w:rsidRDefault="00E77EBD" w:rsidP="00FA497F">
      <w:pPr>
        <w:pStyle w:val="ListParagraph"/>
        <w:numPr>
          <w:ilvl w:val="1"/>
          <w:numId w:val="3"/>
        </w:numPr>
        <w:rPr>
          <w:rFonts w:ascii="Arial" w:hAnsi="Arial" w:cs="Arial"/>
          <w:sz w:val="20"/>
          <w:szCs w:val="20"/>
        </w:rPr>
      </w:pPr>
      <w:r w:rsidRPr="00AA2E79">
        <w:rPr>
          <w:rFonts w:ascii="Arial" w:hAnsi="Arial" w:cs="Arial"/>
          <w:sz w:val="20"/>
          <w:szCs w:val="20"/>
        </w:rPr>
        <w:t>Elite Services Limited reserve the right to withdraw the Loyalty Scheme</w:t>
      </w:r>
      <w:r w:rsidR="0056100A" w:rsidRPr="00AA2E79">
        <w:rPr>
          <w:rFonts w:ascii="Arial" w:hAnsi="Arial" w:cs="Arial"/>
          <w:sz w:val="20"/>
          <w:szCs w:val="20"/>
        </w:rPr>
        <w:t xml:space="preserve"> at any time. </w:t>
      </w:r>
    </w:p>
    <w:sectPr w:rsidR="0093232B" w:rsidRPr="00AA2E79" w:rsidSect="00814F09">
      <w:headerReference w:type="default" r:id="rId9"/>
      <w:pgSz w:w="11906" w:h="16838"/>
      <w:pgMar w:top="720" w:right="720" w:bottom="720" w:left="720" w:header="708" w:footer="708" w:gutter="0"/>
      <w:pgBorders w:offsetFrom="page">
        <w:top w:val="single" w:sz="48" w:space="24" w:color="7030A0"/>
        <w:left w:val="single" w:sz="48" w:space="24" w:color="7030A0"/>
        <w:bottom w:val="single" w:sz="48" w:space="24" w:color="7030A0"/>
        <w:right w:val="single" w:sz="48"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80A08" w14:textId="77777777" w:rsidR="00A93337" w:rsidRDefault="00A93337" w:rsidP="00814F09">
      <w:pPr>
        <w:spacing w:after="0" w:line="240" w:lineRule="auto"/>
      </w:pPr>
      <w:r>
        <w:separator/>
      </w:r>
    </w:p>
  </w:endnote>
  <w:endnote w:type="continuationSeparator" w:id="0">
    <w:p w14:paraId="27F0BCFE" w14:textId="77777777" w:rsidR="00A93337" w:rsidRDefault="00A93337" w:rsidP="0081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Next Rounded">
    <w:charset w:val="00"/>
    <w:family w:val="swiss"/>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5345E" w14:textId="77777777" w:rsidR="00A93337" w:rsidRDefault="00A93337" w:rsidP="00814F09">
      <w:pPr>
        <w:spacing w:after="0" w:line="240" w:lineRule="auto"/>
      </w:pPr>
      <w:r>
        <w:separator/>
      </w:r>
    </w:p>
  </w:footnote>
  <w:footnote w:type="continuationSeparator" w:id="0">
    <w:p w14:paraId="71C2741C" w14:textId="77777777" w:rsidR="00A93337" w:rsidRDefault="00A93337" w:rsidP="00814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4F4C" w14:textId="0C194D05" w:rsidR="00814F09" w:rsidRDefault="005B5311" w:rsidP="00814F09">
    <w:pPr>
      <w:pStyle w:val="Header"/>
      <w:jc w:val="center"/>
      <w:rPr>
        <w:rFonts w:ascii="Arial" w:hAnsi="Arial" w:cs="Arial"/>
        <w:b/>
        <w:bCs/>
        <w:color w:val="7030A0"/>
        <w:sz w:val="32"/>
        <w:szCs w:val="32"/>
      </w:rPr>
    </w:pPr>
    <w:r w:rsidRPr="00DA4E25">
      <w:rPr>
        <w:rFonts w:ascii="Trade Gothic Next Rounded" w:hAnsi="Trade Gothic Next Rounded"/>
        <w:b/>
        <w:bCs/>
        <w:noProof/>
        <w:sz w:val="28"/>
        <w:szCs w:val="28"/>
      </w:rPr>
      <w:drawing>
        <wp:anchor distT="0" distB="0" distL="114300" distR="114300" simplePos="0" relativeHeight="251659264" behindDoc="1" locked="0" layoutInCell="1" allowOverlap="1" wp14:anchorId="41AC79EE" wp14:editId="39780FDC">
          <wp:simplePos x="0" y="0"/>
          <wp:positionH relativeFrom="column">
            <wp:posOffset>-114300</wp:posOffset>
          </wp:positionH>
          <wp:positionV relativeFrom="paragraph">
            <wp:posOffset>-448310</wp:posOffset>
          </wp:positionV>
          <wp:extent cx="1685925" cy="168592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59D1A0" w14:textId="12486780" w:rsidR="00814F09" w:rsidRPr="00814F09" w:rsidRDefault="00814F09" w:rsidP="00814F09">
    <w:pPr>
      <w:pStyle w:val="Header"/>
      <w:jc w:val="center"/>
      <w:rPr>
        <w:rFonts w:ascii="Arial" w:hAnsi="Arial" w:cs="Arial"/>
        <w:b/>
        <w:bCs/>
        <w:color w:val="7030A0"/>
        <w:sz w:val="32"/>
        <w:szCs w:val="32"/>
      </w:rPr>
    </w:pPr>
    <w:r w:rsidRPr="00814F09">
      <w:rPr>
        <w:rFonts w:ascii="Arial" w:hAnsi="Arial" w:cs="Arial"/>
        <w:b/>
        <w:bCs/>
        <w:color w:val="7030A0"/>
        <w:sz w:val="32"/>
        <w:szCs w:val="32"/>
      </w:rPr>
      <w:t>Day Trips &amp; Holidays Terms &amp;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2492"/>
    <w:multiLevelType w:val="hybridMultilevel"/>
    <w:tmpl w:val="D770A130"/>
    <w:lvl w:ilvl="0" w:tplc="FFFFFFF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87676C"/>
    <w:multiLevelType w:val="hybridMultilevel"/>
    <w:tmpl w:val="14BA80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6E0C2F"/>
    <w:multiLevelType w:val="hybridMultilevel"/>
    <w:tmpl w:val="4F283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44830349">
    <w:abstractNumId w:val="1"/>
  </w:num>
  <w:num w:numId="2" w16cid:durableId="471605705">
    <w:abstractNumId w:val="2"/>
  </w:num>
  <w:num w:numId="3" w16cid:durableId="543061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F09"/>
    <w:rsid w:val="000013EB"/>
    <w:rsid w:val="001A598C"/>
    <w:rsid w:val="00334175"/>
    <w:rsid w:val="00386E1E"/>
    <w:rsid w:val="003A2CC4"/>
    <w:rsid w:val="003A4EBE"/>
    <w:rsid w:val="00467C42"/>
    <w:rsid w:val="004B0A3F"/>
    <w:rsid w:val="004D7319"/>
    <w:rsid w:val="0056100A"/>
    <w:rsid w:val="00587614"/>
    <w:rsid w:val="005B5311"/>
    <w:rsid w:val="005B5ED3"/>
    <w:rsid w:val="005D568F"/>
    <w:rsid w:val="0060019F"/>
    <w:rsid w:val="00664344"/>
    <w:rsid w:val="006733E8"/>
    <w:rsid w:val="00674BDE"/>
    <w:rsid w:val="00684117"/>
    <w:rsid w:val="00703EA6"/>
    <w:rsid w:val="00715E94"/>
    <w:rsid w:val="00785987"/>
    <w:rsid w:val="007A0DE0"/>
    <w:rsid w:val="007E1D41"/>
    <w:rsid w:val="00811931"/>
    <w:rsid w:val="00814F09"/>
    <w:rsid w:val="008225CC"/>
    <w:rsid w:val="00823097"/>
    <w:rsid w:val="00871855"/>
    <w:rsid w:val="0093232B"/>
    <w:rsid w:val="00950EA0"/>
    <w:rsid w:val="009947F1"/>
    <w:rsid w:val="009C31C5"/>
    <w:rsid w:val="009F3500"/>
    <w:rsid w:val="00A93337"/>
    <w:rsid w:val="00AA2E79"/>
    <w:rsid w:val="00CD531E"/>
    <w:rsid w:val="00CF0C32"/>
    <w:rsid w:val="00DD5671"/>
    <w:rsid w:val="00DF49B4"/>
    <w:rsid w:val="00E34DFF"/>
    <w:rsid w:val="00E4654E"/>
    <w:rsid w:val="00E77EBD"/>
    <w:rsid w:val="00EF6696"/>
    <w:rsid w:val="00F7561D"/>
    <w:rsid w:val="00F83146"/>
    <w:rsid w:val="00FA4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CCFDF"/>
  <w15:chartTrackingRefBased/>
  <w15:docId w15:val="{80BC7A56-9EE8-4525-ADB3-9D2AD93C2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F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F09"/>
  </w:style>
  <w:style w:type="paragraph" w:styleId="Footer">
    <w:name w:val="footer"/>
    <w:basedOn w:val="Normal"/>
    <w:link w:val="FooterChar"/>
    <w:uiPriority w:val="99"/>
    <w:unhideWhenUsed/>
    <w:rsid w:val="00814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F09"/>
  </w:style>
  <w:style w:type="paragraph" w:styleId="ListParagraph">
    <w:name w:val="List Paragraph"/>
    <w:basedOn w:val="Normal"/>
    <w:uiPriority w:val="34"/>
    <w:qFormat/>
    <w:rsid w:val="00814F09"/>
    <w:pPr>
      <w:ind w:left="720"/>
      <w:contextualSpacing/>
    </w:pPr>
  </w:style>
  <w:style w:type="character" w:styleId="Hyperlink">
    <w:name w:val="Hyperlink"/>
    <w:basedOn w:val="DefaultParagraphFont"/>
    <w:uiPriority w:val="99"/>
    <w:unhideWhenUsed/>
    <w:rsid w:val="00F83146"/>
    <w:rPr>
      <w:color w:val="0563C1" w:themeColor="hyperlink"/>
      <w:u w:val="single"/>
    </w:rPr>
  </w:style>
  <w:style w:type="character" w:styleId="UnresolvedMention">
    <w:name w:val="Unresolved Mention"/>
    <w:basedOn w:val="DefaultParagraphFont"/>
    <w:uiPriority w:val="99"/>
    <w:semiHidden/>
    <w:unhideWhenUsed/>
    <w:rsid w:val="00F83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ote.coachpluscover.co.uk/?tracking=fb76bb1d-feaf-4b1b-a53f-d77be9f28e72" TargetMode="External"/><Relationship Id="rId3" Type="http://schemas.openxmlformats.org/officeDocument/2006/relationships/settings" Target="settings.xml"/><Relationship Id="rId7" Type="http://schemas.openxmlformats.org/officeDocument/2006/relationships/hyperlink" Target="http://www.eliteserviceslt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1513</TotalTime>
  <Pages>2</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Smith</dc:creator>
  <cp:keywords/>
  <dc:description/>
  <cp:lastModifiedBy>Gabby Chadderton</cp:lastModifiedBy>
  <cp:revision>39</cp:revision>
  <cp:lastPrinted>2022-11-02T11:52:00Z</cp:lastPrinted>
  <dcterms:created xsi:type="dcterms:W3CDTF">2022-11-02T10:58:00Z</dcterms:created>
  <dcterms:modified xsi:type="dcterms:W3CDTF">2023-04-20T11:39:00Z</dcterms:modified>
</cp:coreProperties>
</file>